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B56E" w14:textId="548B8073" w:rsidR="000275E3" w:rsidRDefault="00C001AD" w:rsidP="00C00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1AD">
        <w:rPr>
          <w:rFonts w:ascii="Times New Roman" w:hAnsi="Times New Roman" w:cs="Times New Roman"/>
          <w:b/>
          <w:bCs/>
          <w:sz w:val="28"/>
          <w:szCs w:val="28"/>
        </w:rPr>
        <w:t>Календарь корпоративных событий АО «Международное информационное агентство Казинформ»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549">
        <w:rPr>
          <w:rFonts w:ascii="Times New Roman" w:hAnsi="Times New Roman" w:cs="Times New Roman"/>
          <w:b/>
          <w:bCs/>
          <w:sz w:val="28"/>
          <w:szCs w:val="28"/>
        </w:rPr>
        <w:t>2020 год</w:t>
      </w:r>
      <w:bookmarkStart w:id="0" w:name="_GoBack"/>
      <w:bookmarkEnd w:id="0"/>
    </w:p>
    <w:p w14:paraId="6B268AD0" w14:textId="40A82D3F" w:rsidR="00C001AD" w:rsidRDefault="00C001AD" w:rsidP="00C001A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466"/>
        <w:gridCol w:w="2262"/>
      </w:tblGrid>
      <w:tr w:rsidR="005024A3" w14:paraId="3814F8DF" w14:textId="77777777" w:rsidTr="00EB3BFC">
        <w:tc>
          <w:tcPr>
            <w:tcW w:w="617" w:type="dxa"/>
          </w:tcPr>
          <w:p w14:paraId="40A13C4B" w14:textId="00B1CD60" w:rsidR="00C001AD" w:rsidRDefault="00C001AD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66" w:type="dxa"/>
          </w:tcPr>
          <w:p w14:paraId="0492EA22" w14:textId="5F2A1C8D" w:rsidR="00C001AD" w:rsidRDefault="00C001AD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2" w:type="dxa"/>
          </w:tcPr>
          <w:p w14:paraId="132CC883" w14:textId="418A44AA" w:rsidR="00C001AD" w:rsidRDefault="00C001AD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рассмотрения (месяц)</w:t>
            </w:r>
          </w:p>
        </w:tc>
      </w:tr>
      <w:tr w:rsidR="005024A3" w14:paraId="2AB9A3EA" w14:textId="77777777" w:rsidTr="00EB3BFC">
        <w:tc>
          <w:tcPr>
            <w:tcW w:w="617" w:type="dxa"/>
          </w:tcPr>
          <w:p w14:paraId="179C4E18" w14:textId="70790CEA" w:rsidR="00C001AD" w:rsidRDefault="00C001AD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66" w:type="dxa"/>
          </w:tcPr>
          <w:p w14:paraId="5088579C" w14:textId="77777777" w:rsidR="00C001AD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О реорганизации ТОО «МИА «Казинформ»</w:t>
            </w:r>
          </w:p>
          <w:p w14:paraId="626CA258" w14:textId="15FAC5F0" w:rsidR="00C001AD" w:rsidRPr="00C001AD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C9CE993" w14:textId="0D34159B" w:rsidR="00C001AD" w:rsidRPr="00C001AD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13 декабря 2019</w:t>
            </w:r>
          </w:p>
        </w:tc>
      </w:tr>
      <w:tr w:rsidR="005024A3" w14:paraId="21A74FA4" w14:textId="77777777" w:rsidTr="00EB3BFC">
        <w:tc>
          <w:tcPr>
            <w:tcW w:w="617" w:type="dxa"/>
          </w:tcPr>
          <w:p w14:paraId="2ED2170F" w14:textId="6F34EA9D" w:rsidR="00C001AD" w:rsidRDefault="00C001AD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66" w:type="dxa"/>
          </w:tcPr>
          <w:p w14:paraId="53A960DF" w14:textId="77777777" w:rsidR="00C001AD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органа управления АО «МИА «Казинформ»</w:t>
            </w:r>
          </w:p>
          <w:p w14:paraId="4CCB6620" w14:textId="0054E387" w:rsidR="005024A3" w:rsidRPr="00C001AD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219C500" w14:textId="26EE363A" w:rsidR="00C001AD" w:rsidRPr="00C001AD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17 января 2020</w:t>
            </w:r>
          </w:p>
        </w:tc>
      </w:tr>
      <w:tr w:rsidR="005024A3" w14:paraId="6F667BE8" w14:textId="77777777" w:rsidTr="00EB3BFC">
        <w:tc>
          <w:tcPr>
            <w:tcW w:w="617" w:type="dxa"/>
          </w:tcPr>
          <w:p w14:paraId="0CF6F80E" w14:textId="137CAA3D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66" w:type="dxa"/>
          </w:tcPr>
          <w:p w14:paraId="7996F93D" w14:textId="65556C64" w:rsidR="005024A3" w:rsidRPr="00EB3BFC" w:rsidRDefault="005024A3" w:rsidP="00EB3BF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4A3">
              <w:rPr>
                <w:rFonts w:ascii="Times New Roman" w:hAnsi="Times New Roman"/>
                <w:sz w:val="28"/>
                <w:szCs w:val="28"/>
              </w:rPr>
              <w:t xml:space="preserve">Об утверждении штатной численности и организационной структуры АО «Международное информационное агентство «Казинформ»; </w:t>
            </w:r>
          </w:p>
        </w:tc>
        <w:tc>
          <w:tcPr>
            <w:tcW w:w="2262" w:type="dxa"/>
          </w:tcPr>
          <w:p w14:paraId="2FE4964B" w14:textId="00832DC5" w:rsidR="005024A3" w:rsidRPr="00C001AD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</w:tr>
      <w:tr w:rsidR="005024A3" w14:paraId="492E6244" w14:textId="77777777" w:rsidTr="00EB3BFC">
        <w:tc>
          <w:tcPr>
            <w:tcW w:w="617" w:type="dxa"/>
          </w:tcPr>
          <w:p w14:paraId="4042079C" w14:textId="309BB057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66" w:type="dxa"/>
          </w:tcPr>
          <w:p w14:paraId="402AB1F4" w14:textId="54B2AAF5" w:rsidR="005024A3" w:rsidRPr="00EB3BFC" w:rsidRDefault="005024A3" w:rsidP="00EB3BFC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4A3">
              <w:rPr>
                <w:rFonts w:ascii="Times New Roman" w:hAnsi="Times New Roman"/>
                <w:sz w:val="28"/>
                <w:szCs w:val="28"/>
              </w:rPr>
              <w:t xml:space="preserve">Об утверждении заместителей председателя Правления АО «МИА Казинформ» и определение размеров должностных окладов и условий оплаты труда; </w:t>
            </w:r>
          </w:p>
        </w:tc>
        <w:tc>
          <w:tcPr>
            <w:tcW w:w="2262" w:type="dxa"/>
          </w:tcPr>
          <w:p w14:paraId="40F9C604" w14:textId="5B27F7E9" w:rsidR="005024A3" w:rsidRPr="00C001AD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</w:tr>
      <w:tr w:rsidR="005024A3" w14:paraId="7E4DA647" w14:textId="77777777" w:rsidTr="00EB3BFC">
        <w:tc>
          <w:tcPr>
            <w:tcW w:w="617" w:type="dxa"/>
          </w:tcPr>
          <w:p w14:paraId="2AA71AB9" w14:textId="3561D9BA" w:rsidR="00C001AD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66" w:type="dxa"/>
          </w:tcPr>
          <w:p w14:paraId="67B9045F" w14:textId="08934CED" w:rsidR="00C001AD" w:rsidRPr="00C001AD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реорганизации </w:t>
            </w: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АО «МИА «Казинформ»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АО «Казконтент»</w:t>
            </w:r>
          </w:p>
        </w:tc>
        <w:tc>
          <w:tcPr>
            <w:tcW w:w="2262" w:type="dxa"/>
          </w:tcPr>
          <w:p w14:paraId="3FE99032" w14:textId="1BA31521" w:rsidR="00C001AD" w:rsidRPr="00C001AD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06 марта 2020</w:t>
            </w:r>
          </w:p>
        </w:tc>
      </w:tr>
      <w:tr w:rsidR="005024A3" w14:paraId="6AC5EEEA" w14:textId="77777777" w:rsidTr="00EB3BFC">
        <w:tc>
          <w:tcPr>
            <w:tcW w:w="617" w:type="dxa"/>
          </w:tcPr>
          <w:p w14:paraId="03F0E303" w14:textId="106C3A95" w:rsidR="00C001AD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6" w:type="dxa"/>
          </w:tcPr>
          <w:p w14:paraId="61E03ECA" w14:textId="77777777" w:rsidR="005024A3" w:rsidRPr="005024A3" w:rsidRDefault="005024A3" w:rsidP="00502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новой </w:t>
            </w:r>
            <w:r w:rsidRPr="005024A3">
              <w:rPr>
                <w:rFonts w:ascii="Times New Roman" w:hAnsi="Times New Roman"/>
                <w:sz w:val="28"/>
                <w:szCs w:val="28"/>
              </w:rPr>
              <w:t>организационной структуры АО «МИА «Казинформ»;</w:t>
            </w:r>
          </w:p>
          <w:p w14:paraId="4B41AF40" w14:textId="0EFED93A" w:rsidR="00C001AD" w:rsidRPr="005024A3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1ECF6D4" w14:textId="2E74BA8C" w:rsidR="00C001AD" w:rsidRP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A3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5024A3" w14:paraId="34B75FDC" w14:textId="77777777" w:rsidTr="00EB3BFC">
        <w:tc>
          <w:tcPr>
            <w:tcW w:w="617" w:type="dxa"/>
          </w:tcPr>
          <w:p w14:paraId="466B8749" w14:textId="4F2546A1" w:rsidR="00C001AD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66" w:type="dxa"/>
          </w:tcPr>
          <w:p w14:paraId="57D84D36" w14:textId="77777777" w:rsidR="005024A3" w:rsidRPr="005024A3" w:rsidRDefault="005024A3" w:rsidP="00502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4A3">
              <w:rPr>
                <w:rFonts w:ascii="Times New Roman" w:hAnsi="Times New Roman"/>
                <w:sz w:val="28"/>
                <w:szCs w:val="28"/>
              </w:rPr>
              <w:t xml:space="preserve">Об определении размера оплаты услуг аудиторской организации за аудит годовой финансовой отчетности АО «МИА «Казинформ» за 2019 год. </w:t>
            </w:r>
          </w:p>
          <w:p w14:paraId="2631D429" w14:textId="77777777" w:rsidR="00C001AD" w:rsidRPr="005024A3" w:rsidRDefault="00C001AD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0A4FE29" w14:textId="200FE690" w:rsidR="00C001AD" w:rsidRP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A3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5024A3" w14:paraId="34C3E6FE" w14:textId="77777777" w:rsidTr="00EB3BFC">
        <w:tc>
          <w:tcPr>
            <w:tcW w:w="617" w:type="dxa"/>
          </w:tcPr>
          <w:p w14:paraId="745D761C" w14:textId="4E4A98D8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466" w:type="dxa"/>
          </w:tcPr>
          <w:p w14:paraId="1ED6872A" w14:textId="77777777" w:rsidR="005024A3" w:rsidRPr="005024A3" w:rsidRDefault="005024A3" w:rsidP="00502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4A3"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развития Общества на 2020-2024 гг.; </w:t>
            </w:r>
          </w:p>
          <w:p w14:paraId="4089062F" w14:textId="77777777" w:rsidR="005024A3" w:rsidRPr="005024A3" w:rsidRDefault="005024A3" w:rsidP="00502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3BF1635" w14:textId="21B6C8B7" w:rsidR="005024A3" w:rsidRP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A3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5024A3" w14:paraId="7A7C98B1" w14:textId="77777777" w:rsidTr="00EB3BFC">
        <w:tc>
          <w:tcPr>
            <w:tcW w:w="617" w:type="dxa"/>
          </w:tcPr>
          <w:p w14:paraId="3DC3CF85" w14:textId="01FD422E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466" w:type="dxa"/>
          </w:tcPr>
          <w:p w14:paraId="4A5CCA6F" w14:textId="77777777" w:rsidR="005024A3" w:rsidRPr="005024A3" w:rsidRDefault="005024A3" w:rsidP="00502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4A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024A3">
              <w:rPr>
                <w:rFonts w:ascii="Times New Roman" w:hAnsi="Times New Roman"/>
                <w:iCs/>
                <w:sz w:val="28"/>
                <w:szCs w:val="28"/>
              </w:rPr>
              <w:t>заключении сделки, в результате которой отчуждается имущество в которой у Общества имеется заинтересованность;</w:t>
            </w:r>
          </w:p>
          <w:p w14:paraId="1BFD07E5" w14:textId="77777777" w:rsidR="005024A3" w:rsidRPr="005024A3" w:rsidRDefault="005024A3" w:rsidP="00502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524A937" w14:textId="7C3EEBEB" w:rsidR="005024A3" w:rsidRP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A3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5024A3" w14:paraId="0166ED03" w14:textId="77777777" w:rsidTr="00EB3BFC">
        <w:tc>
          <w:tcPr>
            <w:tcW w:w="617" w:type="dxa"/>
          </w:tcPr>
          <w:p w14:paraId="67B47D30" w14:textId="04A2F68D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66" w:type="dxa"/>
          </w:tcPr>
          <w:p w14:paraId="12339506" w14:textId="771490CF" w:rsidR="005024A3" w:rsidRPr="005024A3" w:rsidRDefault="005024A3" w:rsidP="00502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E84">
              <w:rPr>
                <w:rFonts w:ascii="Times New Roman" w:hAnsi="Times New Roman"/>
                <w:bCs/>
                <w:sz w:val="26"/>
                <w:szCs w:val="26"/>
              </w:rPr>
              <w:t>О предложениях по порядку распределения чистого дохода АО «МИА «Казинформ» за отчетный финансовый 2019 год, выплате дивидендов по простым акциям и размере дивиденда в расчете на одну простую акцию Общества.</w:t>
            </w:r>
          </w:p>
        </w:tc>
        <w:tc>
          <w:tcPr>
            <w:tcW w:w="2262" w:type="dxa"/>
          </w:tcPr>
          <w:p w14:paraId="5FE8CF56" w14:textId="308B64DB" w:rsidR="005024A3" w:rsidRP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</w:tr>
      <w:tr w:rsidR="005024A3" w14:paraId="4CA3342E" w14:textId="77777777" w:rsidTr="00EB3BFC">
        <w:tc>
          <w:tcPr>
            <w:tcW w:w="617" w:type="dxa"/>
          </w:tcPr>
          <w:p w14:paraId="7489735B" w14:textId="7A07A85C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66" w:type="dxa"/>
          </w:tcPr>
          <w:p w14:paraId="581B5056" w14:textId="1C2F180C" w:rsidR="005024A3" w:rsidRPr="001D0E84" w:rsidRDefault="005024A3" w:rsidP="005024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D0E84">
              <w:rPr>
                <w:rFonts w:ascii="Times New Roman" w:hAnsi="Times New Roman"/>
                <w:bCs/>
                <w:sz w:val="26"/>
                <w:szCs w:val="26"/>
              </w:rPr>
              <w:t xml:space="preserve">О предварительном утверждении Годовой финансовой отчетности и аудиторского отчета АО «МИА </w:t>
            </w:r>
            <w:r w:rsidRPr="001D0E8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«Казинформ» по итогам 2019 года, подтвержденной независимой аудиторской организацией.</w:t>
            </w:r>
          </w:p>
        </w:tc>
        <w:tc>
          <w:tcPr>
            <w:tcW w:w="2262" w:type="dxa"/>
          </w:tcPr>
          <w:p w14:paraId="2AE5CAD6" w14:textId="3CD6FF24" w:rsid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2020</w:t>
            </w:r>
          </w:p>
        </w:tc>
      </w:tr>
      <w:tr w:rsidR="005024A3" w14:paraId="4A0488D9" w14:textId="77777777" w:rsidTr="00EB3BFC">
        <w:tc>
          <w:tcPr>
            <w:tcW w:w="617" w:type="dxa"/>
          </w:tcPr>
          <w:p w14:paraId="14006641" w14:textId="3B2E4AFA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66" w:type="dxa"/>
          </w:tcPr>
          <w:p w14:paraId="6E5F9AA9" w14:textId="29F505F3" w:rsidR="005024A3" w:rsidRPr="001D0E84" w:rsidRDefault="005024A3" w:rsidP="005024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D0E84">
              <w:rPr>
                <w:rFonts w:ascii="Times New Roman" w:hAnsi="Times New Roman"/>
                <w:sz w:val="26"/>
                <w:szCs w:val="26"/>
              </w:rPr>
              <w:t>О рассмотрении и утверждении  полугодовых уточнений плана развития АО «МИА «Казинформ» на 2020 год.</w:t>
            </w:r>
          </w:p>
        </w:tc>
        <w:tc>
          <w:tcPr>
            <w:tcW w:w="2262" w:type="dxa"/>
          </w:tcPr>
          <w:p w14:paraId="64BD376F" w14:textId="1F06DD93" w:rsid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</w:tr>
      <w:tr w:rsidR="005024A3" w14:paraId="3CCDBD98" w14:textId="77777777" w:rsidTr="00EB3BFC">
        <w:tc>
          <w:tcPr>
            <w:tcW w:w="617" w:type="dxa"/>
          </w:tcPr>
          <w:p w14:paraId="60720911" w14:textId="4F7AE13A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466" w:type="dxa"/>
          </w:tcPr>
          <w:p w14:paraId="11D2CCE3" w14:textId="0190969D" w:rsidR="005024A3" w:rsidRPr="001D0E84" w:rsidRDefault="005024A3" w:rsidP="005024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D0E84">
              <w:rPr>
                <w:rFonts w:ascii="Times New Roman" w:hAnsi="Times New Roman"/>
                <w:sz w:val="26"/>
                <w:szCs w:val="26"/>
              </w:rPr>
              <w:t>Об утверждени</w:t>
            </w:r>
            <w:r w:rsidRPr="001D0E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 </w:t>
            </w:r>
            <w:r w:rsidRPr="001D0E84">
              <w:rPr>
                <w:rFonts w:ascii="Times New Roman" w:hAnsi="Times New Roman"/>
                <w:sz w:val="26"/>
                <w:szCs w:val="26"/>
              </w:rPr>
              <w:t xml:space="preserve"> Годового аудиторского плана на 2020 год </w:t>
            </w:r>
            <w:r w:rsidRPr="001D0E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СВА</w:t>
            </w:r>
            <w:r w:rsidRPr="001D0E84">
              <w:rPr>
                <w:rFonts w:ascii="Times New Roman" w:hAnsi="Times New Roman"/>
                <w:sz w:val="26"/>
                <w:szCs w:val="26"/>
              </w:rPr>
              <w:t xml:space="preserve"> АО «МИА «Казинформ».</w:t>
            </w:r>
          </w:p>
        </w:tc>
        <w:tc>
          <w:tcPr>
            <w:tcW w:w="2262" w:type="dxa"/>
          </w:tcPr>
          <w:p w14:paraId="5F0ACFAB" w14:textId="656F0D8B" w:rsid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</w:tr>
      <w:tr w:rsidR="005024A3" w14:paraId="47C73C84" w14:textId="77777777" w:rsidTr="00EB3BFC">
        <w:tc>
          <w:tcPr>
            <w:tcW w:w="617" w:type="dxa"/>
          </w:tcPr>
          <w:p w14:paraId="6E104173" w14:textId="27548F9E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466" w:type="dxa"/>
          </w:tcPr>
          <w:p w14:paraId="00ABC1FB" w14:textId="73B02D1C" w:rsidR="005024A3" w:rsidRPr="001D0E84" w:rsidRDefault="005024A3" w:rsidP="005024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D0E84">
              <w:rPr>
                <w:rFonts w:ascii="Times New Roman" w:hAnsi="Times New Roman"/>
                <w:sz w:val="26"/>
                <w:szCs w:val="26"/>
              </w:rPr>
              <w:t>Об утверждении новой организационной структуры АО «МИА «Казинформ».</w:t>
            </w:r>
          </w:p>
        </w:tc>
        <w:tc>
          <w:tcPr>
            <w:tcW w:w="2262" w:type="dxa"/>
          </w:tcPr>
          <w:p w14:paraId="583D6E8F" w14:textId="70676FB9" w:rsid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</w:tr>
      <w:tr w:rsidR="005024A3" w14:paraId="3F1415DD" w14:textId="77777777" w:rsidTr="00EB3BFC">
        <w:tc>
          <w:tcPr>
            <w:tcW w:w="617" w:type="dxa"/>
          </w:tcPr>
          <w:p w14:paraId="2E6C1ABA" w14:textId="62AFCF97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466" w:type="dxa"/>
          </w:tcPr>
          <w:p w14:paraId="044A2B0A" w14:textId="0E45F2AF" w:rsidR="005024A3" w:rsidRPr="001D0E84" w:rsidRDefault="005024A3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0E84">
              <w:rPr>
                <w:rFonts w:ascii="Times New Roman" w:hAnsi="Times New Roman"/>
                <w:sz w:val="26"/>
                <w:szCs w:val="26"/>
              </w:rPr>
              <w:t>Об утверждении Отчета по исполнению Плана развития АО «МИА «Казинформ» за 2019 год.</w:t>
            </w:r>
          </w:p>
        </w:tc>
        <w:tc>
          <w:tcPr>
            <w:tcW w:w="2262" w:type="dxa"/>
          </w:tcPr>
          <w:p w14:paraId="2C61CD77" w14:textId="4B36116E" w:rsid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</w:tr>
      <w:tr w:rsidR="005024A3" w14:paraId="64855A1D" w14:textId="77777777" w:rsidTr="00EB3BFC">
        <w:tc>
          <w:tcPr>
            <w:tcW w:w="617" w:type="dxa"/>
          </w:tcPr>
          <w:p w14:paraId="22C96D5E" w14:textId="2AC1D429" w:rsidR="005024A3" w:rsidRDefault="005024A3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466" w:type="dxa"/>
          </w:tcPr>
          <w:p w14:paraId="269C25B6" w14:textId="77777777" w:rsidR="005024A3" w:rsidRDefault="005024A3" w:rsidP="00502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органа управления АО «МИА «Казинформ»</w:t>
            </w:r>
          </w:p>
          <w:p w14:paraId="24757356" w14:textId="77777777" w:rsidR="005024A3" w:rsidRPr="001D0E84" w:rsidRDefault="005024A3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14:paraId="48D668F5" w14:textId="2C814263" w:rsidR="005024A3" w:rsidRDefault="005024A3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</w:tr>
      <w:tr w:rsidR="005024A3" w14:paraId="4C97498E" w14:textId="77777777" w:rsidTr="00EB3BFC">
        <w:tc>
          <w:tcPr>
            <w:tcW w:w="617" w:type="dxa"/>
          </w:tcPr>
          <w:p w14:paraId="0FA4CC0F" w14:textId="26576DA0" w:rsidR="005024A3" w:rsidRPr="00EB3BFC" w:rsidRDefault="00EB3BFC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466" w:type="dxa"/>
          </w:tcPr>
          <w:p w14:paraId="7275235D" w14:textId="77777777" w:rsidR="00EB3BFC" w:rsidRPr="00EB3BFC" w:rsidRDefault="00EB3BFC" w:rsidP="00EB3BFC">
            <w:pPr>
              <w:ind w:left="-284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3BFC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«</w:t>
            </w:r>
            <w:r w:rsidRPr="00EB3BFC">
              <w:rPr>
                <w:rFonts w:ascii="Times New Roman" w:eastAsia="SimSun" w:hAnsi="Times New Roman" w:cs="Times New Roman"/>
                <w:iCs/>
                <w:sz w:val="26"/>
                <w:szCs w:val="26"/>
                <w:lang w:eastAsia="zh-CN"/>
              </w:rPr>
              <w:t xml:space="preserve">О выплате руководителям и членам Правления </w:t>
            </w:r>
            <w:r w:rsidRPr="00EB3BF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АО МИА «Казинформ и АО «Казконтент» вознаграждения по итогам работы за 2019 год».</w:t>
            </w:r>
          </w:p>
          <w:p w14:paraId="40351A2A" w14:textId="77777777" w:rsidR="005024A3" w:rsidRPr="00EB3BFC" w:rsidRDefault="005024A3" w:rsidP="005024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14:paraId="5039985F" w14:textId="7B3923CE" w:rsidR="005024A3" w:rsidRDefault="00EB3BFC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</w:tr>
      <w:tr w:rsidR="00EB3BFC" w14:paraId="4FC9D237" w14:textId="77777777" w:rsidTr="00EB3BFC">
        <w:tc>
          <w:tcPr>
            <w:tcW w:w="617" w:type="dxa"/>
          </w:tcPr>
          <w:p w14:paraId="5C9CEE83" w14:textId="06E8E51C" w:rsidR="00EB3BFC" w:rsidRDefault="00EB3BFC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466" w:type="dxa"/>
          </w:tcPr>
          <w:p w14:paraId="2C72C19F" w14:textId="77777777" w:rsidR="00EB3BFC" w:rsidRDefault="00EB3BFC" w:rsidP="00EB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AD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органа управления АО «МИА «Казинформ»</w:t>
            </w:r>
          </w:p>
          <w:p w14:paraId="0B76F9AD" w14:textId="77777777" w:rsidR="00EB3BFC" w:rsidRPr="001D0E84" w:rsidRDefault="00EB3BFC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14:paraId="6E550C68" w14:textId="27E1B60C" w:rsidR="00EB3BFC" w:rsidRDefault="00EB3BFC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EB3BFC" w14:paraId="3A4F03B5" w14:textId="77777777" w:rsidTr="00EB3BFC">
        <w:tc>
          <w:tcPr>
            <w:tcW w:w="617" w:type="dxa"/>
          </w:tcPr>
          <w:p w14:paraId="6AF6DD2E" w14:textId="54960444" w:rsidR="00EB3BFC" w:rsidRDefault="00EB3BFC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466" w:type="dxa"/>
          </w:tcPr>
          <w:p w14:paraId="1B901258" w14:textId="2D0A80C5" w:rsidR="00EB3BFC" w:rsidRPr="001D0E84" w:rsidRDefault="00EB3BFC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0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рассмотрении и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корректировки Плана развития АО «МИА «Казинформ» во втором полугодии 2020 года</w:t>
            </w:r>
            <w:r w:rsidRPr="00AC50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2" w:type="dxa"/>
          </w:tcPr>
          <w:p w14:paraId="011C6B5A" w14:textId="7A3F971B" w:rsidR="00EB3BFC" w:rsidRDefault="00EB3BFC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EB3BFC" w14:paraId="578E2546" w14:textId="77777777" w:rsidTr="00EB3BFC">
        <w:tc>
          <w:tcPr>
            <w:tcW w:w="617" w:type="dxa"/>
          </w:tcPr>
          <w:p w14:paraId="7132B33A" w14:textId="6036E5C3" w:rsidR="00EB3BFC" w:rsidRDefault="00EB3BFC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466" w:type="dxa"/>
          </w:tcPr>
          <w:p w14:paraId="41129BE0" w14:textId="69690D3F" w:rsidR="00EB3BFC" w:rsidRPr="001D0E84" w:rsidRDefault="00EB3BFC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0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рассмотрении и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корректировки Плана развития АО «МИА «Казинформ» во втором полугодии 2020 года</w:t>
            </w:r>
            <w:r w:rsidRPr="00AC50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2" w:type="dxa"/>
          </w:tcPr>
          <w:p w14:paraId="01F2B81F" w14:textId="01B4631E" w:rsidR="00EB3BFC" w:rsidRDefault="00EB3BFC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EB3BFC" w14:paraId="79424CC5" w14:textId="77777777" w:rsidTr="00EB3BFC">
        <w:tc>
          <w:tcPr>
            <w:tcW w:w="617" w:type="dxa"/>
          </w:tcPr>
          <w:p w14:paraId="2C70AB5D" w14:textId="26263B2D" w:rsidR="00EB3BFC" w:rsidRDefault="00EB3BFC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466" w:type="dxa"/>
          </w:tcPr>
          <w:p w14:paraId="796AE300" w14:textId="29484167" w:rsidR="00EB3BFC" w:rsidRPr="001D0E84" w:rsidRDefault="00EB3BFC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672">
              <w:rPr>
                <w:rFonts w:ascii="Times New Roman" w:hAnsi="Times New Roman"/>
                <w:sz w:val="28"/>
                <w:szCs w:val="28"/>
              </w:rPr>
              <w:t>О рассмотрении и утверждении Плана развития АО «МИА «Казинформ» на 2021 год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62" w:type="dxa"/>
          </w:tcPr>
          <w:p w14:paraId="14937D80" w14:textId="2D48CBB5" w:rsidR="00EB3BFC" w:rsidRDefault="00EB3BFC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EB3BFC" w14:paraId="29F53CFC" w14:textId="77777777" w:rsidTr="00EB3BFC">
        <w:tc>
          <w:tcPr>
            <w:tcW w:w="617" w:type="dxa"/>
          </w:tcPr>
          <w:p w14:paraId="1B7B3353" w14:textId="65A1EB7C" w:rsidR="00EB3BFC" w:rsidRDefault="00EB3BFC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466" w:type="dxa"/>
          </w:tcPr>
          <w:p w14:paraId="606CBEB5" w14:textId="53AF7A00" w:rsidR="00EB3BFC" w:rsidRPr="001D0E84" w:rsidRDefault="00EB3BFC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672">
              <w:rPr>
                <w:rFonts w:ascii="Times New Roman" w:hAnsi="Times New Roman"/>
                <w:sz w:val="28"/>
                <w:szCs w:val="28"/>
              </w:rPr>
              <w:t>Об определении размера оплаты услуг аудиторской организации за аудит Годовой финансовой отчетности АО «МИА «Казинформ»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672">
              <w:rPr>
                <w:rFonts w:ascii="Times New Roman" w:hAnsi="Times New Roman"/>
                <w:sz w:val="28"/>
                <w:szCs w:val="28"/>
              </w:rPr>
              <w:t>за 2020 год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62" w:type="dxa"/>
          </w:tcPr>
          <w:p w14:paraId="46DD1180" w14:textId="5CBBA902" w:rsidR="00EB3BFC" w:rsidRDefault="00EB3BFC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EB3BFC" w14:paraId="71A8124E" w14:textId="77777777" w:rsidTr="00EB3BFC">
        <w:tc>
          <w:tcPr>
            <w:tcW w:w="617" w:type="dxa"/>
          </w:tcPr>
          <w:p w14:paraId="4ABAB28F" w14:textId="4FA77FEF" w:rsidR="00EB3BFC" w:rsidRDefault="00EB3BFC" w:rsidP="00C001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466" w:type="dxa"/>
          </w:tcPr>
          <w:p w14:paraId="7760E44C" w14:textId="3558DFE7" w:rsidR="00EB3BFC" w:rsidRPr="001D0E84" w:rsidRDefault="00EB3BFC" w:rsidP="00502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784">
              <w:rPr>
                <w:rFonts w:ascii="Times New Roman" w:hAnsi="Times New Roman"/>
                <w:sz w:val="28"/>
                <w:szCs w:val="28"/>
              </w:rPr>
              <w:t>Об утверждении результатов оценки реализации 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7784">
              <w:rPr>
                <w:rFonts w:ascii="Times New Roman" w:hAnsi="Times New Roman"/>
                <w:sz w:val="28"/>
                <w:szCs w:val="28"/>
              </w:rPr>
              <w:t>развития АО «МИА «Казинформ» за 2019 год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262" w:type="dxa"/>
          </w:tcPr>
          <w:p w14:paraId="5B233B55" w14:textId="264F8BCB" w:rsidR="00EB3BFC" w:rsidRDefault="00EB3BFC" w:rsidP="00C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</w:tbl>
    <w:p w14:paraId="0EDCA215" w14:textId="77777777" w:rsidR="00C001AD" w:rsidRPr="00C001AD" w:rsidRDefault="00C001AD" w:rsidP="00C001A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01AD" w:rsidRPr="00C0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F1E5C"/>
    <w:multiLevelType w:val="hybridMultilevel"/>
    <w:tmpl w:val="BE8A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37B12"/>
    <w:multiLevelType w:val="hybridMultilevel"/>
    <w:tmpl w:val="94C6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8E"/>
    <w:rsid w:val="000275E3"/>
    <w:rsid w:val="005024A3"/>
    <w:rsid w:val="00703549"/>
    <w:rsid w:val="00C001AD"/>
    <w:rsid w:val="00E36B8E"/>
    <w:rsid w:val="00E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5B29"/>
  <w15:chartTrackingRefBased/>
  <w15:docId w15:val="{23C3FA6C-06B6-4927-BAB5-4E5F53A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4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Алина</dc:creator>
  <cp:keywords/>
  <dc:description/>
  <cp:lastModifiedBy>Гульназ Алина</cp:lastModifiedBy>
  <cp:revision>5</cp:revision>
  <dcterms:created xsi:type="dcterms:W3CDTF">2021-05-20T10:40:00Z</dcterms:created>
  <dcterms:modified xsi:type="dcterms:W3CDTF">2021-05-20T11:11:00Z</dcterms:modified>
</cp:coreProperties>
</file>